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D83E" w14:textId="6FBE75EA" w:rsidR="004B438F" w:rsidRPr="00B4056F" w:rsidRDefault="00997208" w:rsidP="004B438F">
      <w:pPr>
        <w:widowControl w:val="0"/>
        <w:spacing w:line="280" w:lineRule="exact"/>
        <w:rPr>
          <w:rFonts w:ascii="Arial" w:hAnsi="Arial" w:cs="Arial"/>
          <w:b/>
          <w:bCs/>
          <w:caps/>
          <w:color w:val="auto"/>
          <w:spacing w:val="48"/>
          <w:w w:val="90"/>
          <w:sz w:val="32"/>
          <w:szCs w:val="32"/>
        </w:rPr>
      </w:pPr>
      <w:r>
        <w:rPr>
          <w:rFonts w:ascii="Arial" w:hAnsi="Arial" w:cs="Arial"/>
          <w:b/>
          <w:bCs/>
          <w:caps/>
          <w:color w:val="auto"/>
          <w:spacing w:val="48"/>
          <w:w w:val="90"/>
          <w:sz w:val="32"/>
          <w:szCs w:val="32"/>
        </w:rPr>
        <w:t xml:space="preserve">Subject: </w:t>
      </w:r>
      <w:r w:rsidR="004B438F">
        <w:rPr>
          <w:rFonts w:ascii="Arial" w:hAnsi="Arial" w:cs="Arial"/>
          <w:b/>
          <w:bCs/>
          <w:caps/>
          <w:color w:val="auto"/>
          <w:spacing w:val="48"/>
          <w:w w:val="90"/>
          <w:sz w:val="32"/>
          <w:szCs w:val="32"/>
        </w:rPr>
        <w:t>are you wondering if now is the time to move up?</w:t>
      </w:r>
    </w:p>
    <w:p w14:paraId="7AB97E8A" w14:textId="77777777" w:rsidR="002D1520" w:rsidRDefault="002D1520"/>
    <w:p w14:paraId="393860EE" w14:textId="77777777" w:rsidR="004B438F" w:rsidRPr="00B205CD" w:rsidRDefault="004B438F" w:rsidP="004B438F">
      <w:pPr>
        <w:jc w:val="both"/>
        <w:rPr>
          <w:rFonts w:ascii="Arial" w:hAnsi="Arial" w:cs="Arial"/>
        </w:rPr>
      </w:pPr>
      <w:r w:rsidRPr="00B205CD">
        <w:rPr>
          <w:rFonts w:ascii="Arial" w:hAnsi="Arial" w:cs="Arial"/>
        </w:rPr>
        <w:t>If you are like many of today’s homeowners</w:t>
      </w:r>
      <w:r>
        <w:rPr>
          <w:rFonts w:ascii="Arial" w:hAnsi="Arial" w:cs="Arial"/>
        </w:rPr>
        <w:t>,</w:t>
      </w:r>
      <w:r w:rsidRPr="00B205CD">
        <w:rPr>
          <w:rFonts w:ascii="Arial" w:hAnsi="Arial" w:cs="Arial"/>
        </w:rPr>
        <w:t xml:space="preserve"> you may be wondering </w:t>
      </w:r>
      <w:r>
        <w:rPr>
          <w:rFonts w:ascii="Arial" w:hAnsi="Arial" w:cs="Arial"/>
        </w:rPr>
        <w:t>whether</w:t>
      </w:r>
      <w:r w:rsidRPr="00B205CD">
        <w:rPr>
          <w:rFonts w:ascii="Arial" w:hAnsi="Arial" w:cs="Arial"/>
        </w:rPr>
        <w:t xml:space="preserve"> it’s time to move up or stay and remodel your current home.</w:t>
      </w:r>
    </w:p>
    <w:p w14:paraId="42EB5A69" w14:textId="77777777" w:rsidR="004B438F" w:rsidRPr="00B205CD" w:rsidRDefault="004B438F" w:rsidP="004B438F">
      <w:pPr>
        <w:jc w:val="both"/>
        <w:rPr>
          <w:rFonts w:ascii="Arial" w:hAnsi="Arial" w:cs="Arial"/>
        </w:rPr>
      </w:pPr>
    </w:p>
    <w:p w14:paraId="59F840B7" w14:textId="77777777" w:rsidR="004B438F" w:rsidRPr="00B205CD" w:rsidRDefault="004B438F" w:rsidP="004B4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big decision, as </w:t>
      </w:r>
      <w:r w:rsidRPr="00B205CD">
        <w:rPr>
          <w:rFonts w:ascii="Arial" w:hAnsi="Arial" w:cs="Arial"/>
        </w:rPr>
        <w:t>any move is disruptive</w:t>
      </w:r>
      <w:r>
        <w:rPr>
          <w:rFonts w:ascii="Arial" w:hAnsi="Arial" w:cs="Arial"/>
        </w:rPr>
        <w:t xml:space="preserve"> to your day to day life</w:t>
      </w:r>
      <w:r w:rsidRPr="00B205CD">
        <w:rPr>
          <w:rFonts w:ascii="Arial" w:hAnsi="Arial" w:cs="Arial"/>
        </w:rPr>
        <w:t xml:space="preserve">, and when you own a home the process becomes a bit more complicated.  </w:t>
      </w:r>
    </w:p>
    <w:p w14:paraId="23D78CC4" w14:textId="77777777" w:rsidR="004B438F" w:rsidRPr="00B205CD" w:rsidRDefault="004B438F" w:rsidP="004B438F">
      <w:pPr>
        <w:jc w:val="both"/>
        <w:rPr>
          <w:rFonts w:ascii="Arial" w:hAnsi="Arial" w:cs="Arial"/>
        </w:rPr>
      </w:pPr>
    </w:p>
    <w:p w14:paraId="1F3FFE57" w14:textId="77777777" w:rsidR="004B438F" w:rsidRDefault="004B438F" w:rsidP="004B438F">
      <w:pPr>
        <w:jc w:val="both"/>
        <w:rPr>
          <w:rFonts w:ascii="Arial" w:hAnsi="Arial" w:cs="Arial"/>
        </w:rPr>
      </w:pPr>
      <w:r w:rsidRPr="00B205CD">
        <w:rPr>
          <w:rFonts w:ascii="Arial" w:hAnsi="Arial" w:cs="Arial"/>
        </w:rPr>
        <w:t>If you’re dreaming of a new home then you may be wondering</w:t>
      </w:r>
      <w:r>
        <w:rPr>
          <w:rFonts w:ascii="Arial" w:hAnsi="Arial" w:cs="Arial"/>
        </w:rPr>
        <w:t xml:space="preserve">… </w:t>
      </w:r>
    </w:p>
    <w:p w14:paraId="750D1FDA" w14:textId="77777777" w:rsidR="004B438F" w:rsidRPr="00B205CD" w:rsidRDefault="004B438F" w:rsidP="004B438F">
      <w:pPr>
        <w:jc w:val="both"/>
        <w:rPr>
          <w:rFonts w:ascii="Arial" w:hAnsi="Arial" w:cs="Arial"/>
        </w:rPr>
      </w:pPr>
    </w:p>
    <w:p w14:paraId="138BDCA5" w14:textId="77777777" w:rsidR="004B438F" w:rsidRDefault="004B438F" w:rsidP="004B438F">
      <w:pPr>
        <w:ind w:firstLine="720"/>
        <w:jc w:val="both"/>
        <w:rPr>
          <w:rFonts w:ascii="Arial" w:hAnsi="Arial" w:cs="Arial"/>
        </w:rPr>
      </w:pPr>
      <w:r w:rsidRPr="00B205CD">
        <w:rPr>
          <w:rFonts w:ascii="Arial" w:hAnsi="Arial" w:cs="Arial"/>
        </w:rPr>
        <w:t>“Do I buy first or sell first?”</w:t>
      </w:r>
    </w:p>
    <w:p w14:paraId="779C4F86" w14:textId="77777777" w:rsidR="004B438F" w:rsidRDefault="004B438F" w:rsidP="004B438F">
      <w:pPr>
        <w:ind w:left="720"/>
        <w:jc w:val="both"/>
        <w:rPr>
          <w:rFonts w:ascii="Arial" w:hAnsi="Arial" w:cs="Arial"/>
        </w:rPr>
      </w:pPr>
      <w:r w:rsidRPr="00B205CD">
        <w:rPr>
          <w:rFonts w:ascii="Arial" w:hAnsi="Arial" w:cs="Arial"/>
        </w:rPr>
        <w:t>“If I buy first how can I fund that purchase without the proceeds from my current home?”</w:t>
      </w:r>
    </w:p>
    <w:p w14:paraId="42A3C09D" w14:textId="77777777" w:rsidR="004B438F" w:rsidRPr="00B205CD" w:rsidRDefault="004B438F" w:rsidP="004B438F">
      <w:pPr>
        <w:ind w:left="720"/>
        <w:jc w:val="both"/>
        <w:rPr>
          <w:rFonts w:ascii="Arial" w:hAnsi="Arial" w:cs="Arial"/>
        </w:rPr>
      </w:pPr>
      <w:r w:rsidRPr="00B205CD">
        <w:rPr>
          <w:rFonts w:ascii="Arial" w:hAnsi="Arial" w:cs="Arial"/>
        </w:rPr>
        <w:t>“What if I sell first and have to move twice</w:t>
      </w:r>
      <w:r>
        <w:rPr>
          <w:rFonts w:ascii="Arial" w:hAnsi="Arial" w:cs="Arial"/>
        </w:rPr>
        <w:t>,</w:t>
      </w:r>
      <w:r w:rsidRPr="00B205CD">
        <w:rPr>
          <w:rFonts w:ascii="Arial" w:hAnsi="Arial" w:cs="Arial"/>
        </w:rPr>
        <w:t xml:space="preserve"> or end up homeless because I can’t find a replacement home I like?”</w:t>
      </w:r>
    </w:p>
    <w:p w14:paraId="1F212778" w14:textId="77777777" w:rsidR="004B438F" w:rsidRPr="00B205CD" w:rsidRDefault="004B438F" w:rsidP="004B438F">
      <w:pPr>
        <w:ind w:firstLine="720"/>
        <w:jc w:val="both"/>
        <w:rPr>
          <w:rFonts w:ascii="Arial" w:hAnsi="Arial" w:cs="Arial"/>
        </w:rPr>
      </w:pPr>
      <w:r w:rsidRPr="00B205CD">
        <w:rPr>
          <w:rFonts w:ascii="Arial" w:hAnsi="Arial" w:cs="Arial"/>
        </w:rPr>
        <w:t>“Should I wait until the market softens to make my move?”</w:t>
      </w:r>
    </w:p>
    <w:p w14:paraId="55F3F7AA" w14:textId="77777777" w:rsidR="004B438F" w:rsidRPr="00B205CD" w:rsidRDefault="004B438F" w:rsidP="004B438F">
      <w:pPr>
        <w:jc w:val="both"/>
        <w:rPr>
          <w:rFonts w:ascii="Arial" w:hAnsi="Arial" w:cs="Arial"/>
        </w:rPr>
      </w:pPr>
    </w:p>
    <w:p w14:paraId="0B712321" w14:textId="77777777" w:rsidR="004B438F" w:rsidRPr="00B205CD" w:rsidRDefault="004B438F" w:rsidP="004B438F">
      <w:pPr>
        <w:jc w:val="both"/>
        <w:rPr>
          <w:rFonts w:ascii="Arial" w:hAnsi="Arial" w:cs="Arial"/>
        </w:rPr>
      </w:pPr>
      <w:r w:rsidRPr="00B205CD">
        <w:rPr>
          <w:rFonts w:ascii="Arial" w:hAnsi="Arial" w:cs="Arial"/>
        </w:rPr>
        <w:t>So many questions, and often the lack of answers to t</w:t>
      </w:r>
      <w:r>
        <w:rPr>
          <w:rFonts w:ascii="Arial" w:hAnsi="Arial" w:cs="Arial"/>
        </w:rPr>
        <w:t xml:space="preserve">hese important questions may cause </w:t>
      </w:r>
      <w:r w:rsidRPr="00B205CD">
        <w:rPr>
          <w:rFonts w:ascii="Arial" w:hAnsi="Arial" w:cs="Arial"/>
        </w:rPr>
        <w:t xml:space="preserve">homeowners to miss </w:t>
      </w:r>
      <w:r>
        <w:rPr>
          <w:rFonts w:ascii="Arial" w:hAnsi="Arial" w:cs="Arial"/>
        </w:rPr>
        <w:t>that</w:t>
      </w:r>
      <w:r w:rsidRPr="00B205CD">
        <w:rPr>
          <w:rFonts w:ascii="Arial" w:hAnsi="Arial" w:cs="Arial"/>
        </w:rPr>
        <w:t xml:space="preserve"> opportunity to take the </w:t>
      </w:r>
      <w:r>
        <w:rPr>
          <w:rFonts w:ascii="Arial" w:hAnsi="Arial" w:cs="Arial"/>
        </w:rPr>
        <w:t>next step into their dream home</w:t>
      </w:r>
      <w:r w:rsidRPr="00B205CD">
        <w:rPr>
          <w:rFonts w:ascii="Arial" w:hAnsi="Arial" w:cs="Arial"/>
        </w:rPr>
        <w:t xml:space="preserve"> and to grow their net worth by purchasing a larger, higher quality home or a home in a superior location.  </w:t>
      </w:r>
    </w:p>
    <w:p w14:paraId="0E5D71D2" w14:textId="77777777" w:rsidR="004B438F" w:rsidRPr="00B205CD" w:rsidRDefault="004B438F" w:rsidP="004B438F">
      <w:pPr>
        <w:jc w:val="both"/>
        <w:rPr>
          <w:rFonts w:ascii="Arial" w:hAnsi="Arial" w:cs="Arial"/>
        </w:rPr>
      </w:pPr>
    </w:p>
    <w:p w14:paraId="31E44E0C" w14:textId="77777777" w:rsidR="004B438F" w:rsidRPr="00B205CD" w:rsidRDefault="004B438F" w:rsidP="004B438F">
      <w:pPr>
        <w:jc w:val="both"/>
        <w:rPr>
          <w:rFonts w:ascii="Arial" w:hAnsi="Arial" w:cs="Arial"/>
        </w:rPr>
      </w:pPr>
      <w:r w:rsidRPr="00B205CD">
        <w:rPr>
          <w:rFonts w:ascii="Arial" w:hAnsi="Arial" w:cs="Arial"/>
        </w:rPr>
        <w:t xml:space="preserve">If you feel this is an opportunity you </w:t>
      </w:r>
      <w:r>
        <w:rPr>
          <w:rFonts w:ascii="Arial" w:hAnsi="Arial" w:cs="Arial"/>
        </w:rPr>
        <w:t>might</w:t>
      </w:r>
      <w:r w:rsidRPr="00B205CD">
        <w:rPr>
          <w:rFonts w:ascii="Arial" w:hAnsi="Arial" w:cs="Arial"/>
        </w:rPr>
        <w:t xml:space="preserve"> like to explore</w:t>
      </w:r>
      <w:r>
        <w:rPr>
          <w:rFonts w:ascii="Arial" w:hAnsi="Arial" w:cs="Arial"/>
        </w:rPr>
        <w:t>,</w:t>
      </w:r>
      <w:r w:rsidRPr="00B205CD">
        <w:rPr>
          <w:rFonts w:ascii="Arial" w:hAnsi="Arial" w:cs="Arial"/>
        </w:rPr>
        <w:t xml:space="preserve"> here are the steps that real estate experts suggest you take.</w:t>
      </w:r>
    </w:p>
    <w:p w14:paraId="1E92E426" w14:textId="77777777" w:rsidR="004B438F" w:rsidRPr="00B205CD" w:rsidRDefault="004B438F" w:rsidP="004B438F">
      <w:pPr>
        <w:jc w:val="both"/>
        <w:rPr>
          <w:rFonts w:ascii="Arial" w:hAnsi="Arial" w:cs="Arial"/>
        </w:rPr>
      </w:pPr>
    </w:p>
    <w:p w14:paraId="04474BB7" w14:textId="77777777" w:rsidR="004B438F" w:rsidRDefault="004B438F" w:rsidP="004B438F">
      <w:pPr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 w:rsidRPr="00D55EF3">
        <w:rPr>
          <w:rFonts w:ascii="Arial" w:hAnsi="Arial" w:cs="Arial"/>
          <w:b/>
        </w:rPr>
        <w:t>Step 1:</w:t>
      </w:r>
      <w:r w:rsidRPr="00B205CD">
        <w:rPr>
          <w:rFonts w:ascii="Arial" w:hAnsi="Arial" w:cs="Arial"/>
        </w:rPr>
        <w:t xml:space="preserve"> Develop your dream home wish list</w:t>
      </w:r>
      <w:r>
        <w:rPr>
          <w:rFonts w:ascii="Arial" w:hAnsi="Arial" w:cs="Arial"/>
        </w:rPr>
        <w:t>.</w:t>
      </w:r>
    </w:p>
    <w:p w14:paraId="3E307104" w14:textId="77777777" w:rsidR="004B438F" w:rsidRDefault="004B438F" w:rsidP="004B438F">
      <w:pPr>
        <w:ind w:left="360"/>
        <w:jc w:val="both"/>
        <w:rPr>
          <w:rFonts w:ascii="Arial" w:hAnsi="Arial" w:cs="Arial"/>
        </w:rPr>
      </w:pPr>
    </w:p>
    <w:p w14:paraId="636C6F82" w14:textId="77777777" w:rsidR="004B438F" w:rsidRDefault="004B438F" w:rsidP="004B438F">
      <w:pPr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 w:rsidRPr="00D55EF3">
        <w:rPr>
          <w:rFonts w:ascii="Arial" w:hAnsi="Arial" w:cs="Arial"/>
          <w:b/>
        </w:rPr>
        <w:t>Step 2:</w:t>
      </w:r>
      <w:r>
        <w:rPr>
          <w:rFonts w:ascii="Arial" w:hAnsi="Arial" w:cs="Arial"/>
          <w:b/>
        </w:rPr>
        <w:t xml:space="preserve"> </w:t>
      </w:r>
      <w:r w:rsidRPr="00B205CD">
        <w:rPr>
          <w:rFonts w:ascii="Arial" w:hAnsi="Arial" w:cs="Arial"/>
        </w:rPr>
        <w:t>Do some research online to determine prices and area amenities</w:t>
      </w:r>
      <w:r>
        <w:rPr>
          <w:rFonts w:ascii="Arial" w:hAnsi="Arial" w:cs="Arial"/>
        </w:rPr>
        <w:t>.</w:t>
      </w:r>
    </w:p>
    <w:p w14:paraId="51FEABE3" w14:textId="77777777" w:rsidR="004B438F" w:rsidRDefault="004B438F" w:rsidP="004B438F">
      <w:pPr>
        <w:pStyle w:val="ListParagraph"/>
        <w:rPr>
          <w:rFonts w:ascii="Arial" w:hAnsi="Arial" w:cs="Arial"/>
        </w:rPr>
      </w:pPr>
    </w:p>
    <w:p w14:paraId="3214FF41" w14:textId="77777777" w:rsidR="004B438F" w:rsidRDefault="004B438F" w:rsidP="004B438F">
      <w:pPr>
        <w:numPr>
          <w:ilvl w:val="0"/>
          <w:numId w:val="2"/>
        </w:numPr>
        <w:ind w:left="360" w:hanging="180"/>
        <w:jc w:val="both"/>
        <w:rPr>
          <w:rFonts w:ascii="Arial" w:hAnsi="Arial" w:cs="Arial"/>
        </w:rPr>
      </w:pPr>
      <w:r w:rsidRPr="00757142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>3</w:t>
      </w:r>
      <w:r w:rsidRPr="00757142">
        <w:rPr>
          <w:rFonts w:ascii="Arial" w:hAnsi="Arial" w:cs="Arial"/>
          <w:b/>
        </w:rPr>
        <w:t>:</w:t>
      </w:r>
      <w:r w:rsidRPr="00757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necessary, consult with a contractor to determine the expense. </w:t>
      </w:r>
    </w:p>
    <w:p w14:paraId="6A9127A5" w14:textId="77777777" w:rsidR="004B438F" w:rsidRDefault="004B438F" w:rsidP="004B438F">
      <w:pPr>
        <w:ind w:left="360"/>
        <w:jc w:val="both"/>
        <w:rPr>
          <w:rFonts w:ascii="Arial" w:hAnsi="Arial" w:cs="Arial"/>
        </w:rPr>
      </w:pPr>
    </w:p>
    <w:p w14:paraId="5DAAC646" w14:textId="77777777" w:rsidR="004B438F" w:rsidRDefault="004B438F" w:rsidP="004B438F">
      <w:pPr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 w:rsidRPr="00757142">
        <w:rPr>
          <w:rFonts w:ascii="Arial" w:hAnsi="Arial" w:cs="Arial"/>
          <w:b/>
        </w:rPr>
        <w:t>Step 4:</w:t>
      </w:r>
      <w:r w:rsidRPr="00757142">
        <w:rPr>
          <w:rFonts w:ascii="Arial" w:hAnsi="Arial" w:cs="Arial"/>
        </w:rPr>
        <w:t xml:space="preserve"> Contact a local real estate agent that can give you an accurate estimate of value on your current home</w:t>
      </w:r>
      <w:r>
        <w:rPr>
          <w:rFonts w:ascii="Arial" w:hAnsi="Arial" w:cs="Arial"/>
        </w:rPr>
        <w:t>.</w:t>
      </w:r>
    </w:p>
    <w:p w14:paraId="7B854364" w14:textId="77777777" w:rsidR="004B438F" w:rsidRPr="00757142" w:rsidRDefault="004B438F" w:rsidP="004B438F">
      <w:pPr>
        <w:ind w:left="360"/>
        <w:jc w:val="both"/>
        <w:rPr>
          <w:rFonts w:ascii="Arial" w:hAnsi="Arial" w:cs="Arial"/>
        </w:rPr>
      </w:pPr>
    </w:p>
    <w:p w14:paraId="42775CF9" w14:textId="77777777" w:rsidR="004B438F" w:rsidRDefault="004B438F" w:rsidP="004B438F">
      <w:pPr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Step 5:</w:t>
      </w:r>
      <w:r>
        <w:rPr>
          <w:rFonts w:ascii="Arial" w:hAnsi="Arial" w:cs="Arial"/>
        </w:rPr>
        <w:t xml:space="preserve"> Meet with a lender to discuss financing.</w:t>
      </w:r>
    </w:p>
    <w:p w14:paraId="783689DB" w14:textId="77777777" w:rsidR="004B438F" w:rsidRDefault="004B438F" w:rsidP="004B438F">
      <w:pPr>
        <w:jc w:val="both"/>
        <w:rPr>
          <w:rFonts w:ascii="Arial" w:hAnsi="Arial" w:cs="Arial"/>
        </w:rPr>
      </w:pPr>
    </w:p>
    <w:p w14:paraId="5F5388BF" w14:textId="77777777" w:rsidR="004B438F" w:rsidRDefault="004B438F" w:rsidP="004B438F">
      <w:pPr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Step 6:</w:t>
      </w:r>
      <w:r>
        <w:rPr>
          <w:rFonts w:ascii="Arial" w:hAnsi="Arial" w:cs="Arial"/>
        </w:rPr>
        <w:t xml:space="preserve"> Create a potential timeline with your agent.</w:t>
      </w:r>
    </w:p>
    <w:p w14:paraId="22B200B3" w14:textId="77777777" w:rsidR="004B438F" w:rsidRDefault="004B438F" w:rsidP="004B438F">
      <w:pPr>
        <w:jc w:val="both"/>
        <w:rPr>
          <w:rFonts w:ascii="Arial" w:hAnsi="Arial" w:cs="Arial"/>
        </w:rPr>
      </w:pPr>
    </w:p>
    <w:p w14:paraId="21D1896D" w14:textId="77777777" w:rsidR="004B438F" w:rsidRDefault="004B438F" w:rsidP="004B438F">
      <w:pPr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Step 7:</w:t>
      </w:r>
      <w:r>
        <w:rPr>
          <w:rFonts w:ascii="Arial" w:hAnsi="Arial" w:cs="Arial"/>
        </w:rPr>
        <w:t xml:space="preserve"> Have your agent guide you on how to best prepare your home for sale.</w:t>
      </w:r>
    </w:p>
    <w:p w14:paraId="7E91EF7D" w14:textId="77777777" w:rsidR="004B438F" w:rsidRDefault="004B438F" w:rsidP="004B438F">
      <w:pPr>
        <w:jc w:val="both"/>
        <w:rPr>
          <w:rFonts w:ascii="Arial" w:hAnsi="Arial" w:cs="Arial"/>
        </w:rPr>
      </w:pPr>
    </w:p>
    <w:p w14:paraId="3F9D86E5" w14:textId="77777777" w:rsidR="004B438F" w:rsidRDefault="004B438F" w:rsidP="004B438F">
      <w:pPr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Bonus Tip:</w:t>
      </w:r>
      <w:r>
        <w:rPr>
          <w:rFonts w:ascii="Arial" w:hAnsi="Arial" w:cs="Arial"/>
        </w:rPr>
        <w:t xml:space="preserve"> Begin your research well in advance of your potential move!</w:t>
      </w:r>
    </w:p>
    <w:p w14:paraId="194CDC08" w14:textId="77777777" w:rsidR="004B438F" w:rsidRDefault="004B438F" w:rsidP="004B438F">
      <w:pPr>
        <w:pStyle w:val="ListParagraph"/>
        <w:rPr>
          <w:rFonts w:ascii="Arial" w:hAnsi="Arial" w:cs="Arial"/>
        </w:rPr>
      </w:pPr>
    </w:p>
    <w:p w14:paraId="34A1D468" w14:textId="77777777" w:rsidR="004B438F" w:rsidRDefault="004B438F" w:rsidP="004B438F">
      <w:pPr>
        <w:widowControl w:val="0"/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As your area’s wise advisor, I do offer a confidential and complimentary Move Up Consult, and at this meeting I will review with you my Stress Free Move Up System. There is no cost or obligation, just helpful information.</w:t>
      </w:r>
    </w:p>
    <w:p w14:paraId="3F5E67C8" w14:textId="77777777" w:rsidR="004B438F" w:rsidRDefault="004B438F" w:rsidP="004B438F">
      <w:pPr>
        <w:widowControl w:val="0"/>
        <w:spacing w:line="220" w:lineRule="exact"/>
        <w:jc w:val="both"/>
        <w:rPr>
          <w:rFonts w:ascii="Arial" w:hAnsi="Arial" w:cs="Arial"/>
        </w:rPr>
      </w:pPr>
    </w:p>
    <w:p w14:paraId="23C040DE" w14:textId="77777777" w:rsidR="004B438F" w:rsidRDefault="004B438F" w:rsidP="004B438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To book your free Move Up Consult, contact me by replying to this email.</w:t>
      </w:r>
    </w:p>
    <w:p w14:paraId="21855CFE" w14:textId="77777777" w:rsidR="004B438F" w:rsidRDefault="004B438F" w:rsidP="004B438F">
      <w:pPr>
        <w:jc w:val="both"/>
        <w:rPr>
          <w:rFonts w:ascii="Arial" w:hAnsi="Arial" w:cs="Arial"/>
        </w:rPr>
      </w:pPr>
      <w:bookmarkStart w:id="0" w:name="_Hlk531345437"/>
      <w:bookmarkStart w:id="1" w:name="_Hlk531345444"/>
    </w:p>
    <w:p w14:paraId="144D35AC" w14:textId="7893492A" w:rsidR="004B438F" w:rsidRDefault="004B438F"/>
    <w:p w14:paraId="456ABFD3" w14:textId="77777777" w:rsidR="00997208" w:rsidRDefault="00997208"/>
    <w:p w14:paraId="3F1654BB" w14:textId="7E51B2AC" w:rsidR="00997208" w:rsidRDefault="00997208">
      <w:r>
        <w:t>Warmly,</w:t>
      </w:r>
    </w:p>
    <w:p w14:paraId="1F405A83" w14:textId="02DD07F8" w:rsidR="00997208" w:rsidRDefault="00997208"/>
    <w:p w14:paraId="7487674B" w14:textId="4EC1629F" w:rsidR="00997208" w:rsidRDefault="00997208">
      <w:r>
        <w:t>XXXXXXXX</w:t>
      </w:r>
      <w:bookmarkEnd w:id="0"/>
    </w:p>
    <w:p w14:paraId="6BF146B3" w14:textId="77777777" w:rsidR="00997208" w:rsidRDefault="00997208">
      <w:bookmarkStart w:id="2" w:name="_GoBack"/>
      <w:bookmarkEnd w:id="1"/>
      <w:bookmarkEnd w:id="2"/>
    </w:p>
    <w:sectPr w:rsidR="00997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DCC"/>
    <w:multiLevelType w:val="hybridMultilevel"/>
    <w:tmpl w:val="53B0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9E4F1C"/>
    <w:multiLevelType w:val="hybridMultilevel"/>
    <w:tmpl w:val="6BAC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38F"/>
    <w:rsid w:val="002D1520"/>
    <w:rsid w:val="004B438F"/>
    <w:rsid w:val="009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77FD"/>
  <w15:docId w15:val="{E72A6BB5-9E32-604E-8C87-243D2E1E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38F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2018-11-09T18:15:00Z</dcterms:created>
  <dcterms:modified xsi:type="dcterms:W3CDTF">2018-11-30T17:48:00Z</dcterms:modified>
</cp:coreProperties>
</file>