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302B6" w14:textId="026BBC6E" w:rsidR="002B7380" w:rsidRPr="00F5720D" w:rsidRDefault="00D01059" w:rsidP="002B7380">
      <w:pPr>
        <w:widowControl w:val="0"/>
        <w:spacing w:line="280" w:lineRule="exact"/>
        <w:rPr>
          <w:rFonts w:ascii="Arial" w:hAnsi="Arial" w:cs="Arial"/>
          <w:b/>
          <w:bCs/>
          <w:caps/>
          <w:color w:val="3757AA"/>
          <w:spacing w:val="48"/>
          <w:w w:val="90"/>
          <w:sz w:val="24"/>
          <w:szCs w:val="24"/>
        </w:rPr>
      </w:pPr>
      <w:r>
        <w:rPr>
          <w:rFonts w:ascii="Arial" w:hAnsi="Arial" w:cs="Arial"/>
          <w:b/>
          <w:bCs/>
          <w:caps/>
          <w:color w:val="3757AA"/>
          <w:spacing w:val="48"/>
          <w:w w:val="90"/>
          <w:sz w:val="24"/>
          <w:szCs w:val="24"/>
        </w:rPr>
        <w:t xml:space="preserve">SUBJECT: </w:t>
      </w:r>
      <w:bookmarkStart w:id="0" w:name="_GoBack"/>
      <w:bookmarkEnd w:id="0"/>
      <w:r w:rsidR="002B7380" w:rsidRPr="00790830">
        <w:rPr>
          <w:rFonts w:ascii="Arial" w:hAnsi="Arial" w:cs="Arial"/>
          <w:b/>
          <w:bCs/>
          <w:caps/>
          <w:color w:val="3757AA"/>
          <w:spacing w:val="48"/>
          <w:w w:val="90"/>
          <w:sz w:val="24"/>
          <w:szCs w:val="24"/>
        </w:rPr>
        <w:t>House Fire Prevention and Safety Tips</w:t>
      </w:r>
    </w:p>
    <w:p w14:paraId="792BD336" w14:textId="77777777" w:rsidR="001521BF" w:rsidRDefault="001521BF"/>
    <w:p w14:paraId="2152A951" w14:textId="77777777" w:rsidR="002B7380" w:rsidRDefault="002B7380" w:rsidP="002B7380">
      <w:pPr>
        <w:widowControl w:val="0"/>
        <w:spacing w:line="220" w:lineRule="exact"/>
        <w:jc w:val="both"/>
        <w:rPr>
          <w:rFonts w:ascii="Arial" w:hAnsi="Arial" w:cs="Arial"/>
          <w:color w:val="auto"/>
          <w:szCs w:val="16"/>
        </w:rPr>
      </w:pPr>
      <w:r w:rsidRPr="00353897">
        <w:rPr>
          <w:rFonts w:ascii="Arial" w:hAnsi="Arial" w:cs="Arial"/>
          <w:color w:val="auto"/>
          <w:szCs w:val="16"/>
        </w:rPr>
        <w:t xml:space="preserve">Knowing how to prevent and detect a house fire is vital to the safety of those in your home. </w:t>
      </w:r>
    </w:p>
    <w:p w14:paraId="7B365513" w14:textId="77777777" w:rsidR="002B7380" w:rsidRPr="00353897" w:rsidRDefault="002B7380" w:rsidP="002B7380">
      <w:pPr>
        <w:widowControl w:val="0"/>
        <w:spacing w:line="220" w:lineRule="exact"/>
        <w:jc w:val="both"/>
        <w:rPr>
          <w:rFonts w:ascii="Arial" w:hAnsi="Arial" w:cs="Arial"/>
          <w:color w:val="auto"/>
          <w:szCs w:val="16"/>
        </w:rPr>
      </w:pPr>
    </w:p>
    <w:p w14:paraId="6E6AB322" w14:textId="77777777" w:rsidR="002B7380" w:rsidRDefault="002B7380" w:rsidP="002B7380">
      <w:pPr>
        <w:widowControl w:val="0"/>
        <w:spacing w:line="220" w:lineRule="exact"/>
        <w:jc w:val="both"/>
        <w:rPr>
          <w:rFonts w:ascii="Arial" w:hAnsi="Arial" w:cs="Arial"/>
          <w:b/>
          <w:color w:val="auto"/>
          <w:szCs w:val="16"/>
        </w:rPr>
      </w:pPr>
      <w:r w:rsidRPr="00790830">
        <w:rPr>
          <w:rFonts w:ascii="Arial" w:hAnsi="Arial" w:cs="Arial"/>
          <w:b/>
          <w:color w:val="auto"/>
          <w:szCs w:val="16"/>
        </w:rPr>
        <w:t xml:space="preserve">Here are some common fire dangers according to </w:t>
      </w:r>
      <w:r w:rsidRPr="00790830">
        <w:rPr>
          <w:rFonts w:ascii="Arial" w:hAnsi="Arial" w:cs="Arial"/>
          <w:b/>
          <w:color w:val="auto"/>
          <w:szCs w:val="16"/>
          <w:u w:val="single"/>
        </w:rPr>
        <w:t>consumersafety.org</w:t>
      </w:r>
      <w:r w:rsidRPr="00790830">
        <w:rPr>
          <w:rFonts w:ascii="Arial" w:hAnsi="Arial" w:cs="Arial"/>
          <w:b/>
          <w:color w:val="auto"/>
          <w:szCs w:val="16"/>
        </w:rPr>
        <w:t>:</w:t>
      </w:r>
    </w:p>
    <w:p w14:paraId="2E702C81" w14:textId="77777777" w:rsidR="00AE0B7B" w:rsidRPr="00790830" w:rsidRDefault="00AE0B7B" w:rsidP="002B7380">
      <w:pPr>
        <w:widowControl w:val="0"/>
        <w:spacing w:line="220" w:lineRule="exact"/>
        <w:jc w:val="both"/>
        <w:rPr>
          <w:rFonts w:ascii="Arial" w:hAnsi="Arial" w:cs="Arial"/>
          <w:b/>
          <w:color w:val="auto"/>
          <w:szCs w:val="16"/>
        </w:rPr>
      </w:pPr>
    </w:p>
    <w:p w14:paraId="0E671BA9" w14:textId="77777777" w:rsidR="002B7380" w:rsidRPr="00353897" w:rsidRDefault="002B7380" w:rsidP="002B7380">
      <w:pPr>
        <w:widowControl w:val="0"/>
        <w:numPr>
          <w:ilvl w:val="0"/>
          <w:numId w:val="1"/>
        </w:numPr>
        <w:spacing w:line="220" w:lineRule="exact"/>
        <w:jc w:val="both"/>
        <w:rPr>
          <w:rFonts w:ascii="Arial" w:hAnsi="Arial" w:cs="Arial"/>
          <w:color w:val="auto"/>
          <w:szCs w:val="16"/>
        </w:rPr>
      </w:pPr>
      <w:r w:rsidRPr="00353897">
        <w:rPr>
          <w:rFonts w:ascii="Arial" w:hAnsi="Arial" w:cs="Arial"/>
          <w:color w:val="auto"/>
          <w:szCs w:val="16"/>
        </w:rPr>
        <w:t xml:space="preserve">Check your home for cords that are worn out or frayed. Remove and replace these cords. </w:t>
      </w:r>
    </w:p>
    <w:p w14:paraId="249CE30F" w14:textId="77777777" w:rsidR="002B7380" w:rsidRPr="00353897" w:rsidRDefault="002B7380" w:rsidP="002B7380">
      <w:pPr>
        <w:widowControl w:val="0"/>
        <w:numPr>
          <w:ilvl w:val="0"/>
          <w:numId w:val="1"/>
        </w:numPr>
        <w:spacing w:line="220" w:lineRule="exact"/>
        <w:jc w:val="both"/>
        <w:rPr>
          <w:rFonts w:ascii="Arial" w:hAnsi="Arial" w:cs="Arial"/>
          <w:color w:val="auto"/>
          <w:szCs w:val="16"/>
        </w:rPr>
      </w:pPr>
      <w:r>
        <w:rPr>
          <w:rFonts w:ascii="Arial" w:hAnsi="Arial" w:cs="Arial"/>
          <w:color w:val="auto"/>
          <w:szCs w:val="16"/>
        </w:rPr>
        <w:t>Stay</w:t>
      </w:r>
      <w:r w:rsidRPr="00353897">
        <w:rPr>
          <w:rFonts w:ascii="Arial" w:hAnsi="Arial" w:cs="Arial"/>
          <w:color w:val="auto"/>
          <w:szCs w:val="16"/>
        </w:rPr>
        <w:t xml:space="preserve"> safe when cooking in the kitchen. It is a good idea to have a fire extinguisher that is easily accessible in your kitchen to quickly put out a fire. </w:t>
      </w:r>
    </w:p>
    <w:p w14:paraId="31BF86EC" w14:textId="77777777" w:rsidR="002B7380" w:rsidRPr="00353897" w:rsidRDefault="002B7380" w:rsidP="002B7380">
      <w:pPr>
        <w:widowControl w:val="0"/>
        <w:numPr>
          <w:ilvl w:val="0"/>
          <w:numId w:val="1"/>
        </w:numPr>
        <w:spacing w:line="220" w:lineRule="exact"/>
        <w:jc w:val="both"/>
        <w:rPr>
          <w:rFonts w:ascii="Arial" w:hAnsi="Arial" w:cs="Arial"/>
          <w:color w:val="auto"/>
          <w:szCs w:val="16"/>
        </w:rPr>
      </w:pPr>
      <w:r w:rsidRPr="00353897">
        <w:rPr>
          <w:rFonts w:ascii="Arial" w:hAnsi="Arial" w:cs="Arial"/>
          <w:color w:val="auto"/>
          <w:szCs w:val="16"/>
        </w:rPr>
        <w:t xml:space="preserve">Smoking in the home is also a cause of house fires. </w:t>
      </w:r>
    </w:p>
    <w:p w14:paraId="1BA7E8B9" w14:textId="77777777" w:rsidR="002B7380" w:rsidRPr="00353897" w:rsidRDefault="002B7380" w:rsidP="002B7380">
      <w:pPr>
        <w:widowControl w:val="0"/>
        <w:numPr>
          <w:ilvl w:val="0"/>
          <w:numId w:val="1"/>
        </w:numPr>
        <w:spacing w:line="220" w:lineRule="exact"/>
        <w:jc w:val="both"/>
        <w:rPr>
          <w:rFonts w:ascii="Arial" w:hAnsi="Arial" w:cs="Arial"/>
          <w:color w:val="auto"/>
          <w:szCs w:val="16"/>
        </w:rPr>
      </w:pPr>
      <w:r w:rsidRPr="00353897">
        <w:rPr>
          <w:rFonts w:ascii="Arial" w:hAnsi="Arial" w:cs="Arial"/>
          <w:color w:val="auto"/>
          <w:szCs w:val="16"/>
        </w:rPr>
        <w:t>Candles that have been forgotten and left burning while not home or set too close to something that is flammable or knocked over by a child or a pet</w:t>
      </w:r>
      <w:r>
        <w:rPr>
          <w:rFonts w:ascii="Arial" w:hAnsi="Arial" w:cs="Arial"/>
          <w:color w:val="auto"/>
          <w:szCs w:val="16"/>
        </w:rPr>
        <w:t>,</w:t>
      </w:r>
      <w:r w:rsidRPr="00353897">
        <w:rPr>
          <w:rFonts w:ascii="Arial" w:hAnsi="Arial" w:cs="Arial"/>
          <w:color w:val="auto"/>
          <w:szCs w:val="16"/>
        </w:rPr>
        <w:t xml:space="preserve"> can all cause a fire. </w:t>
      </w:r>
    </w:p>
    <w:p w14:paraId="1397C4A5" w14:textId="77777777" w:rsidR="002B7380" w:rsidRPr="00353897" w:rsidRDefault="002B7380" w:rsidP="002B7380">
      <w:pPr>
        <w:widowControl w:val="0"/>
        <w:numPr>
          <w:ilvl w:val="0"/>
          <w:numId w:val="1"/>
        </w:numPr>
        <w:spacing w:line="220" w:lineRule="exact"/>
        <w:jc w:val="both"/>
        <w:rPr>
          <w:rFonts w:ascii="Arial" w:hAnsi="Arial" w:cs="Arial"/>
          <w:color w:val="auto"/>
          <w:szCs w:val="16"/>
        </w:rPr>
      </w:pPr>
      <w:r w:rsidRPr="00353897">
        <w:rPr>
          <w:rFonts w:ascii="Arial" w:hAnsi="Arial" w:cs="Arial"/>
          <w:color w:val="auto"/>
          <w:szCs w:val="16"/>
        </w:rPr>
        <w:t xml:space="preserve">Unplug your curling iron or hair straightener when done using and make sure it is placed in a safe spot to cool away from flammable materials. </w:t>
      </w:r>
    </w:p>
    <w:p w14:paraId="405FB3B3" w14:textId="77777777" w:rsidR="002B7380" w:rsidRPr="00353897" w:rsidRDefault="002B7380" w:rsidP="002B7380">
      <w:pPr>
        <w:widowControl w:val="0"/>
        <w:numPr>
          <w:ilvl w:val="0"/>
          <w:numId w:val="1"/>
        </w:numPr>
        <w:spacing w:line="220" w:lineRule="exact"/>
        <w:jc w:val="both"/>
        <w:rPr>
          <w:rFonts w:ascii="Arial" w:hAnsi="Arial" w:cs="Arial"/>
          <w:color w:val="auto"/>
          <w:szCs w:val="16"/>
        </w:rPr>
      </w:pPr>
      <w:r>
        <w:rPr>
          <w:rFonts w:ascii="Arial" w:hAnsi="Arial" w:cs="Arial"/>
          <w:color w:val="auto"/>
          <w:szCs w:val="16"/>
        </w:rPr>
        <w:t>W</w:t>
      </w:r>
      <w:r w:rsidRPr="00353897">
        <w:rPr>
          <w:rFonts w:ascii="Arial" w:hAnsi="Arial" w:cs="Arial"/>
          <w:color w:val="auto"/>
          <w:szCs w:val="16"/>
        </w:rPr>
        <w:t>hen using an outdoor fire pi</w:t>
      </w:r>
      <w:r>
        <w:rPr>
          <w:rFonts w:ascii="Arial" w:hAnsi="Arial" w:cs="Arial"/>
          <w:color w:val="auto"/>
          <w:szCs w:val="16"/>
        </w:rPr>
        <w:t>t make sure the fire is at least 25 feet away from any structures and that sticks, branches and shrubs are cleared from the fire area. U</w:t>
      </w:r>
      <w:r w:rsidRPr="00353897">
        <w:rPr>
          <w:rFonts w:ascii="Arial" w:hAnsi="Arial" w:cs="Arial"/>
          <w:color w:val="auto"/>
          <w:szCs w:val="16"/>
        </w:rPr>
        <w:t>se extra caution when lighting the fire and keep a shovel, water and a fire extinguisher nearby in case the fire becomes too big or spreads outside of the fire pit.</w:t>
      </w:r>
    </w:p>
    <w:p w14:paraId="327DB7FD" w14:textId="77777777" w:rsidR="002B7380" w:rsidRPr="00353897" w:rsidRDefault="002B7380" w:rsidP="002B7380">
      <w:pPr>
        <w:widowControl w:val="0"/>
        <w:numPr>
          <w:ilvl w:val="0"/>
          <w:numId w:val="1"/>
        </w:numPr>
        <w:spacing w:line="220" w:lineRule="exact"/>
        <w:jc w:val="both"/>
        <w:rPr>
          <w:rFonts w:ascii="Arial" w:hAnsi="Arial" w:cs="Arial"/>
          <w:color w:val="auto"/>
          <w:szCs w:val="16"/>
        </w:rPr>
      </w:pPr>
      <w:r w:rsidRPr="00353897">
        <w:rPr>
          <w:rFonts w:ascii="Arial" w:hAnsi="Arial" w:cs="Arial"/>
          <w:color w:val="auto"/>
          <w:szCs w:val="16"/>
        </w:rPr>
        <w:t>A grill can also be a common cause for starting a fire. When grilling do not leave it unattended and make sure it is placed away from the house and railings</w:t>
      </w:r>
      <w:r>
        <w:rPr>
          <w:rFonts w:ascii="Arial" w:hAnsi="Arial" w:cs="Arial"/>
          <w:color w:val="auto"/>
          <w:szCs w:val="16"/>
        </w:rPr>
        <w:t>,</w:t>
      </w:r>
      <w:r w:rsidRPr="00353897">
        <w:rPr>
          <w:rFonts w:ascii="Arial" w:hAnsi="Arial" w:cs="Arial"/>
          <w:color w:val="auto"/>
          <w:szCs w:val="16"/>
        </w:rPr>
        <w:t xml:space="preserve"> and out from under eaves and tree branches. It is also important to keep your grill clean ensuring the trays below do not have a buildup of grease. </w:t>
      </w:r>
    </w:p>
    <w:p w14:paraId="1C083636" w14:textId="77777777" w:rsidR="002B7380" w:rsidRDefault="002B7380" w:rsidP="002B7380">
      <w:pPr>
        <w:widowControl w:val="0"/>
        <w:numPr>
          <w:ilvl w:val="0"/>
          <w:numId w:val="1"/>
        </w:numPr>
        <w:spacing w:line="220" w:lineRule="exact"/>
        <w:jc w:val="both"/>
        <w:rPr>
          <w:rFonts w:ascii="Arial" w:hAnsi="Arial" w:cs="Arial"/>
          <w:color w:val="auto"/>
          <w:szCs w:val="16"/>
        </w:rPr>
      </w:pPr>
      <w:r w:rsidRPr="00353897">
        <w:rPr>
          <w:rFonts w:ascii="Arial" w:hAnsi="Arial" w:cs="Arial"/>
          <w:color w:val="auto"/>
          <w:szCs w:val="16"/>
        </w:rPr>
        <w:t xml:space="preserve">One key element to fire safety in your home is your smoke alarms. The National Fire Protection Association (NFPA) recommends that you have a smoke alarm in every bedroom, on every level including the basement and outside of all sleeping areas in the home. The alarms should be installed on </w:t>
      </w:r>
      <w:r>
        <w:rPr>
          <w:rFonts w:ascii="Arial" w:hAnsi="Arial" w:cs="Arial"/>
          <w:color w:val="auto"/>
          <w:szCs w:val="16"/>
        </w:rPr>
        <w:t xml:space="preserve">the </w:t>
      </w:r>
      <w:r w:rsidRPr="00353897">
        <w:rPr>
          <w:rFonts w:ascii="Arial" w:hAnsi="Arial" w:cs="Arial"/>
          <w:color w:val="auto"/>
          <w:szCs w:val="16"/>
        </w:rPr>
        <w:t>ceiling or high up on a wall and at least 10 feet from the stove. The NFPA also recommends that you use interconnected smoke alarms so that when one goes off</w:t>
      </w:r>
      <w:r>
        <w:rPr>
          <w:rFonts w:ascii="Arial" w:hAnsi="Arial" w:cs="Arial"/>
          <w:color w:val="auto"/>
          <w:szCs w:val="16"/>
        </w:rPr>
        <w:t>,</w:t>
      </w:r>
      <w:r w:rsidRPr="00353897">
        <w:rPr>
          <w:rFonts w:ascii="Arial" w:hAnsi="Arial" w:cs="Arial"/>
          <w:color w:val="auto"/>
          <w:szCs w:val="16"/>
        </w:rPr>
        <w:t xml:space="preserve"> the rest of the alarms in the house will go off as well. You should test your smoke alarms monthly</w:t>
      </w:r>
      <w:r>
        <w:rPr>
          <w:rFonts w:ascii="Arial" w:hAnsi="Arial" w:cs="Arial"/>
          <w:color w:val="auto"/>
          <w:szCs w:val="16"/>
        </w:rPr>
        <w:t xml:space="preserve">. </w:t>
      </w:r>
      <w:r w:rsidRPr="00790830">
        <w:rPr>
          <w:rFonts w:ascii="Arial" w:hAnsi="Arial" w:cs="Arial"/>
          <w:color w:val="auto"/>
          <w:szCs w:val="16"/>
        </w:rPr>
        <w:t>For those who are hard of hearing you can use special alarms that have strobe lights and bed shakers. The NFPA states that all smoke alarms should be replaced when they are 10 years old. If your alarm does go off, make sure you and your family leave the home immediately and if there is smoke</w:t>
      </w:r>
      <w:r>
        <w:rPr>
          <w:rFonts w:ascii="Arial" w:hAnsi="Arial" w:cs="Arial"/>
          <w:color w:val="auto"/>
          <w:szCs w:val="16"/>
        </w:rPr>
        <w:t>,</w:t>
      </w:r>
      <w:r w:rsidRPr="00790830">
        <w:rPr>
          <w:rFonts w:ascii="Arial" w:hAnsi="Arial" w:cs="Arial"/>
          <w:color w:val="auto"/>
          <w:szCs w:val="16"/>
        </w:rPr>
        <w:t xml:space="preserve"> get below the smoke to exit. You should have a fire escape plan that you and your family have practiced so everyone knows what to do in case of a fire and where to meet outside of the home once they have exited the home. </w:t>
      </w:r>
    </w:p>
    <w:p w14:paraId="02146C2B" w14:textId="77777777" w:rsidR="002B7380" w:rsidRDefault="002B7380" w:rsidP="002B7380">
      <w:pPr>
        <w:widowControl w:val="0"/>
        <w:spacing w:line="220" w:lineRule="exact"/>
        <w:ind w:left="360"/>
        <w:jc w:val="both"/>
        <w:rPr>
          <w:rFonts w:ascii="Arial" w:hAnsi="Arial" w:cs="Arial"/>
          <w:i/>
          <w:color w:val="auto"/>
          <w:szCs w:val="16"/>
          <w:u w:val="single"/>
        </w:rPr>
      </w:pPr>
      <w:r>
        <w:rPr>
          <w:rFonts w:ascii="Arial" w:hAnsi="Arial" w:cs="Arial"/>
          <w:b/>
          <w:color w:val="auto"/>
          <w:szCs w:val="16"/>
        </w:rPr>
        <w:br/>
      </w:r>
      <w:r w:rsidRPr="00790830">
        <w:rPr>
          <w:rFonts w:ascii="Arial" w:hAnsi="Arial" w:cs="Arial"/>
          <w:b/>
          <w:color w:val="auto"/>
          <w:szCs w:val="16"/>
        </w:rPr>
        <w:t>For more information and tips on fire safety visit www.nfpa.org.</w:t>
      </w:r>
      <w:r w:rsidRPr="00790830">
        <w:rPr>
          <w:rFonts w:ascii="Arial" w:hAnsi="Arial" w:cs="Arial"/>
          <w:color w:val="auto"/>
          <w:szCs w:val="16"/>
        </w:rPr>
        <w:t xml:space="preserve"> </w:t>
      </w:r>
      <w:r>
        <w:rPr>
          <w:rFonts w:ascii="Arial" w:hAnsi="Arial" w:cs="Arial"/>
          <w:color w:val="auto"/>
          <w:szCs w:val="16"/>
        </w:rPr>
        <w:t xml:space="preserve"> </w:t>
      </w:r>
      <w:r>
        <w:rPr>
          <w:rFonts w:ascii="Arial" w:hAnsi="Arial" w:cs="Arial"/>
          <w:i/>
          <w:color w:val="auto"/>
          <w:szCs w:val="16"/>
        </w:rPr>
        <w:t>Sources:</w:t>
      </w:r>
      <w:r w:rsidRPr="006565F3">
        <w:rPr>
          <w:rFonts w:ascii="Arial" w:hAnsi="Arial" w:cs="Arial"/>
          <w:i/>
          <w:color w:val="auto"/>
          <w:szCs w:val="16"/>
        </w:rPr>
        <w:t xml:space="preserve"> </w:t>
      </w:r>
      <w:hyperlink r:id="rId5" w:history="1">
        <w:r w:rsidRPr="006565F3">
          <w:rPr>
            <w:rStyle w:val="Hyperlink"/>
            <w:rFonts w:ascii="Arial" w:hAnsi="Arial" w:cs="Arial"/>
            <w:i/>
            <w:color w:val="auto"/>
            <w:szCs w:val="16"/>
          </w:rPr>
          <w:t>www.nfpa.org</w:t>
        </w:r>
      </w:hyperlink>
      <w:r w:rsidRPr="006565F3">
        <w:rPr>
          <w:rFonts w:ascii="Arial" w:hAnsi="Arial" w:cs="Arial"/>
          <w:i/>
          <w:color w:val="auto"/>
          <w:szCs w:val="16"/>
        </w:rPr>
        <w:t xml:space="preserve"> and </w:t>
      </w:r>
      <w:r w:rsidRPr="006565F3">
        <w:rPr>
          <w:rFonts w:ascii="Arial" w:hAnsi="Arial" w:cs="Arial"/>
          <w:i/>
          <w:color w:val="auto"/>
          <w:szCs w:val="16"/>
          <w:u w:val="single"/>
        </w:rPr>
        <w:t>consumersafety.org</w:t>
      </w:r>
      <w:r>
        <w:rPr>
          <w:rFonts w:ascii="Arial" w:hAnsi="Arial" w:cs="Arial"/>
          <w:i/>
          <w:color w:val="auto"/>
          <w:szCs w:val="16"/>
          <w:u w:val="single"/>
        </w:rPr>
        <w:t>.</w:t>
      </w:r>
    </w:p>
    <w:p w14:paraId="20682682" w14:textId="77777777" w:rsidR="00AE0B7B" w:rsidRDefault="00AE0B7B" w:rsidP="002B7380">
      <w:pPr>
        <w:widowControl w:val="0"/>
        <w:spacing w:line="220" w:lineRule="exact"/>
        <w:ind w:left="360"/>
        <w:jc w:val="both"/>
        <w:rPr>
          <w:rFonts w:ascii="Arial" w:hAnsi="Arial" w:cs="Arial"/>
          <w:szCs w:val="16"/>
        </w:rPr>
      </w:pPr>
    </w:p>
    <w:p w14:paraId="2BAB6B2D" w14:textId="77777777" w:rsidR="00AE0B7B" w:rsidRDefault="00AE0B7B" w:rsidP="002B7380">
      <w:pPr>
        <w:widowControl w:val="0"/>
        <w:spacing w:line="220" w:lineRule="exact"/>
        <w:ind w:left="360"/>
        <w:jc w:val="both"/>
        <w:rPr>
          <w:rFonts w:ascii="Arial" w:hAnsi="Arial" w:cs="Arial"/>
          <w:szCs w:val="16"/>
        </w:rPr>
      </w:pPr>
    </w:p>
    <w:p w14:paraId="569A144E" w14:textId="433D25C3" w:rsidR="00AE0B7B" w:rsidRDefault="00AE0B7B" w:rsidP="002B7380">
      <w:pPr>
        <w:widowControl w:val="0"/>
        <w:spacing w:line="220" w:lineRule="exact"/>
        <w:ind w:left="360"/>
        <w:jc w:val="both"/>
        <w:rPr>
          <w:rFonts w:ascii="Arial" w:hAnsi="Arial" w:cs="Arial"/>
          <w:szCs w:val="16"/>
        </w:rPr>
      </w:pPr>
      <w:r>
        <w:rPr>
          <w:rFonts w:ascii="Arial" w:hAnsi="Arial" w:cs="Arial"/>
          <w:szCs w:val="16"/>
        </w:rPr>
        <w:t>Warmly,</w:t>
      </w:r>
    </w:p>
    <w:p w14:paraId="7009CE52" w14:textId="77777777" w:rsidR="00AE0B7B" w:rsidRDefault="00AE0B7B" w:rsidP="002B7380">
      <w:pPr>
        <w:widowControl w:val="0"/>
        <w:spacing w:line="220" w:lineRule="exact"/>
        <w:ind w:left="360"/>
        <w:jc w:val="both"/>
        <w:rPr>
          <w:rFonts w:ascii="Arial" w:hAnsi="Arial" w:cs="Arial"/>
          <w:szCs w:val="16"/>
        </w:rPr>
      </w:pPr>
    </w:p>
    <w:p w14:paraId="1BDE7AFD" w14:textId="41210AE3" w:rsidR="00AE0B7B" w:rsidRDefault="00AE0B7B" w:rsidP="002B7380">
      <w:pPr>
        <w:widowControl w:val="0"/>
        <w:spacing w:line="220" w:lineRule="exact"/>
        <w:ind w:left="360"/>
        <w:jc w:val="both"/>
        <w:rPr>
          <w:rFonts w:ascii="Arial" w:hAnsi="Arial" w:cs="Arial"/>
          <w:szCs w:val="16"/>
        </w:rPr>
      </w:pPr>
      <w:r>
        <w:rPr>
          <w:rFonts w:ascii="Arial" w:hAnsi="Arial" w:cs="Arial"/>
          <w:szCs w:val="16"/>
        </w:rPr>
        <w:t>XXXXX</w:t>
      </w:r>
    </w:p>
    <w:p w14:paraId="7FB951AC" w14:textId="77777777" w:rsidR="00FC7B89" w:rsidRDefault="00FC7B89" w:rsidP="002B7380">
      <w:pPr>
        <w:widowControl w:val="0"/>
        <w:spacing w:line="220" w:lineRule="exact"/>
        <w:ind w:left="360"/>
        <w:jc w:val="both"/>
        <w:rPr>
          <w:rFonts w:ascii="Arial" w:hAnsi="Arial" w:cs="Arial"/>
          <w:szCs w:val="16"/>
        </w:rPr>
      </w:pPr>
    </w:p>
    <w:p w14:paraId="037F2441" w14:textId="77777777" w:rsidR="00FC7B89" w:rsidRPr="00DE07DF" w:rsidRDefault="00FC7B89" w:rsidP="002B7380">
      <w:pPr>
        <w:widowControl w:val="0"/>
        <w:spacing w:line="220" w:lineRule="exact"/>
        <w:ind w:left="360"/>
        <w:jc w:val="both"/>
        <w:rPr>
          <w:rFonts w:ascii="Arial" w:hAnsi="Arial" w:cs="Arial"/>
          <w:color w:val="auto"/>
          <w:szCs w:val="16"/>
        </w:rPr>
      </w:pPr>
    </w:p>
    <w:sectPr w:rsidR="00FC7B89" w:rsidRPr="00DE0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0068A"/>
    <w:multiLevelType w:val="hybridMultilevel"/>
    <w:tmpl w:val="2FC4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380"/>
    <w:rsid w:val="001521BF"/>
    <w:rsid w:val="001D2494"/>
    <w:rsid w:val="002B7380"/>
    <w:rsid w:val="007920D9"/>
    <w:rsid w:val="00AE0B7B"/>
    <w:rsid w:val="00D01059"/>
    <w:rsid w:val="00FC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BE3D"/>
  <w15:docId w15:val="{4F4187FA-BABB-1D45-A6BC-BF3E37CC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380"/>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738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fp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6</cp:revision>
  <dcterms:created xsi:type="dcterms:W3CDTF">2018-06-14T20:06:00Z</dcterms:created>
  <dcterms:modified xsi:type="dcterms:W3CDTF">2018-06-14T20:48:00Z</dcterms:modified>
</cp:coreProperties>
</file>